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0CA4" w:rsidRDefault="003B78DA">
      <w:r>
        <w:t>LOGO</w:t>
      </w:r>
    </w:p>
    <w:p w:rsidR="003B78DA" w:rsidRPr="003B78DA" w:rsidRDefault="003B78DA" w:rsidP="003B78DA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s-ES"/>
        </w:rPr>
      </w:pPr>
      <w:r w:rsidRPr="003B78DA">
        <w:rPr>
          <w:rFonts w:ascii="Comic Sans MS" w:eastAsia="Times New Roman" w:hAnsi="Comic Sans MS" w:cs="Times New Roman"/>
          <w:b/>
          <w:bCs/>
          <w:kern w:val="36"/>
          <w:sz w:val="48"/>
          <w:szCs w:val="48"/>
          <w:lang w:eastAsia="es-ES"/>
        </w:rPr>
        <w:t>CIERRES MECÁNICOS</w:t>
      </w:r>
    </w:p>
    <w:p w:rsidR="003B78DA" w:rsidRPr="003B78DA" w:rsidRDefault="003B78DA" w:rsidP="003B78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3B78DA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RODASUIN, S.L. </w:t>
      </w:r>
      <w:proofErr w:type="spellStart"/>
      <w:r w:rsidRPr="003B78DA">
        <w:rPr>
          <w:rFonts w:ascii="Times New Roman" w:eastAsia="Times New Roman" w:hAnsi="Times New Roman" w:cs="Times New Roman"/>
          <w:sz w:val="24"/>
          <w:szCs w:val="24"/>
          <w:lang w:eastAsia="es-ES"/>
        </w:rPr>
        <w:t>leS</w:t>
      </w:r>
      <w:proofErr w:type="spellEnd"/>
      <w:r w:rsidRPr="003B78DA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ofrece la más amplia gama de sellos mecánicos y sistemas de estanqueidad para la industria. Además, reducimos los tiempos de entrega al máximo para que su producción nunca pare.</w:t>
      </w:r>
    </w:p>
    <w:p w:rsidR="003B78DA" w:rsidRDefault="003B78DA"/>
    <w:p w:rsidR="003B78DA" w:rsidRDefault="003B78DA">
      <w:r>
        <w:t>FOTO 1</w:t>
      </w:r>
    </w:p>
    <w:p w:rsidR="003B78DA" w:rsidRDefault="00BA6A42" w:rsidP="00BA6A42">
      <w:pPr>
        <w:jc w:val="both"/>
      </w:pPr>
      <w:r>
        <w:t>N</w:t>
      </w:r>
      <w:r w:rsidR="003B78DA">
        <w:t xml:space="preserve">os esforzamos en mejorar nuestros procesos y ofrecer a nuestros clientes una excelente calidad de producto, asesoramiento técnico, agilidad </w:t>
      </w:r>
      <w:r>
        <w:t>de respuesta</w:t>
      </w:r>
      <w:r w:rsidR="003B78DA">
        <w:t xml:space="preserve"> y entrega de mercancía, </w:t>
      </w:r>
      <w:r>
        <w:t xml:space="preserve">junto a </w:t>
      </w:r>
      <w:r w:rsidR="003B78DA">
        <w:t>un inmejorable servicio post-venta. El correcto sellado de sus equipos es nuestro principal objetivo.</w:t>
      </w:r>
    </w:p>
    <w:p w:rsidR="003B78DA" w:rsidRDefault="003B78DA"/>
    <w:p w:rsidR="003B78DA" w:rsidRDefault="003B78DA">
      <w:r>
        <w:t>FOTO 2</w:t>
      </w:r>
    </w:p>
    <w:p w:rsidR="003B78DA" w:rsidRDefault="003B78DA">
      <w:r>
        <w:rPr>
          <w:rStyle w:val="Textoennegrita"/>
        </w:rPr>
        <w:t>Gama de Productos y Disponibilidad:</w:t>
      </w:r>
      <w:r>
        <w:br/>
      </w:r>
      <w:proofErr w:type="spellStart"/>
      <w:r>
        <w:t>Rodasuin</w:t>
      </w:r>
      <w:proofErr w:type="spellEnd"/>
      <w:r>
        <w:t xml:space="preserve"> le ofrece la más amplia gama de sellos mecánicos y sistemas de estanqueidad para la</w:t>
      </w:r>
      <w:r>
        <w:br/>
        <w:t>industria. Además, reducimos los tiempos de entrega al máximo para que su producción nunca pare.</w:t>
      </w:r>
      <w:r>
        <w:br/>
      </w:r>
      <w:r>
        <w:br/>
      </w:r>
      <w:r>
        <w:rPr>
          <w:rStyle w:val="Textoennegrita"/>
        </w:rPr>
        <w:t>Servicio de Taller y Reparación:</w:t>
      </w:r>
      <w:r>
        <w:br/>
        <w:t>Servicio propio de taller y reparación disponible para todos nuestros modelos y aplicaciones. Nuestro</w:t>
      </w:r>
      <w:r>
        <w:br/>
        <w:t>servicio de reparación incluye: evaluación, diagnosis, análisis, reparación, fabricación y prueba.</w:t>
      </w:r>
      <w:r>
        <w:br/>
      </w:r>
      <w:r>
        <w:br/>
      </w:r>
      <w:r>
        <w:rPr>
          <w:rStyle w:val="Textoennegrita"/>
        </w:rPr>
        <w:t>Calidad y Fiabilidad:</w:t>
      </w:r>
      <w:r>
        <w:br/>
        <w:t>Todos nuestros productos son fabricados bajo los más altos estándares de calidad para que las necesidades de nuestros clientes sean cubiertas. Nuestro objetivo es la satisfacción del cliente.</w:t>
      </w:r>
      <w:r>
        <w:br/>
      </w:r>
      <w:r>
        <w:br/>
      </w:r>
      <w:r>
        <w:rPr>
          <w:rStyle w:val="Textoennegrita"/>
        </w:rPr>
        <w:t>Consulta al Equipo Técnico:</w:t>
      </w:r>
      <w:r>
        <w:br/>
        <w:t>Nuestro equipo evaluará sus necesidades para encontrar la mejor solución de sellado. Proponemos</w:t>
      </w:r>
      <w:r w:rsidR="00BA6A42">
        <w:t xml:space="preserve"> </w:t>
      </w:r>
      <w:r>
        <w:t>un asesoramiento integral, desde la selección de equipos a la resolución de problemas.</w:t>
      </w:r>
      <w:bookmarkStart w:id="0" w:name="_GoBack"/>
      <w:bookmarkEnd w:id="0"/>
    </w:p>
    <w:sectPr w:rsidR="003B78D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97E"/>
    <w:rsid w:val="003B78DA"/>
    <w:rsid w:val="00410CA4"/>
    <w:rsid w:val="008E597E"/>
    <w:rsid w:val="00BA6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DDDB88-C652-452F-A8A4-AD7C54A86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3B78D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B78DA"/>
    <w:rPr>
      <w:rFonts w:ascii="Times New Roman" w:eastAsia="Times New Roman" w:hAnsi="Times New Roman" w:cs="Times New Roman"/>
      <w:b/>
      <w:bCs/>
      <w:kern w:val="36"/>
      <w:sz w:val="48"/>
      <w:szCs w:val="48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3B78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Textoennegrita">
    <w:name w:val="Strong"/>
    <w:basedOn w:val="Fuentedeprrafopredeter"/>
    <w:uiPriority w:val="22"/>
    <w:qFormat/>
    <w:rsid w:val="003B78D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598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217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Moreno Rodríguez</dc:creator>
  <cp:keywords/>
  <dc:description/>
  <cp:lastModifiedBy>Francisco Moreno Rodríguez</cp:lastModifiedBy>
  <cp:revision>2</cp:revision>
  <dcterms:created xsi:type="dcterms:W3CDTF">2018-06-08T07:01:00Z</dcterms:created>
  <dcterms:modified xsi:type="dcterms:W3CDTF">2018-06-08T07:21:00Z</dcterms:modified>
</cp:coreProperties>
</file>